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4E" w:rsidRDefault="0094694E" w:rsidP="0033662F">
      <w:bookmarkStart w:id="0" w:name="_GoBack"/>
      <w:bookmarkEnd w:id="0"/>
    </w:p>
    <w:p w:rsidR="006806F9" w:rsidRDefault="0052656A" w:rsidP="006806F9">
      <w:r>
        <w:t>May 22, 2019</w:t>
      </w:r>
    </w:p>
    <w:p w:rsidR="006806F9" w:rsidRDefault="006806F9" w:rsidP="006806F9"/>
    <w:p w:rsidR="00A052CC" w:rsidRPr="00A052CC" w:rsidRDefault="00A052CC" w:rsidP="00A052CC">
      <w:pPr>
        <w:jc w:val="both"/>
      </w:pPr>
    </w:p>
    <w:p w:rsidR="00A052CC" w:rsidRPr="00A052CC" w:rsidRDefault="00A052CC" w:rsidP="00A052CC">
      <w:pPr>
        <w:jc w:val="both"/>
      </w:pPr>
      <w:r w:rsidRPr="00A052CC">
        <w:t>Award Information</w:t>
      </w:r>
    </w:p>
    <w:p w:rsidR="00A052CC" w:rsidRPr="00A052CC" w:rsidRDefault="00A052CC" w:rsidP="00A052CC">
      <w:pPr>
        <w:jc w:val="both"/>
      </w:pPr>
      <w:r w:rsidRPr="00A052CC">
        <w:t>Request for Proposal (“RFP”) PSC #0</w:t>
      </w:r>
      <w:r>
        <w:t>4.04.18</w:t>
      </w:r>
    </w:p>
    <w:p w:rsidR="00A052CC" w:rsidRPr="00A052CC" w:rsidRDefault="00A052CC" w:rsidP="00A052CC">
      <w:pPr>
        <w:jc w:val="both"/>
      </w:pPr>
    </w:p>
    <w:p w:rsidR="00A052CC" w:rsidRPr="00A052CC" w:rsidRDefault="00A052CC" w:rsidP="00A052CC">
      <w:pPr>
        <w:jc w:val="both"/>
      </w:pPr>
      <w:r w:rsidRPr="00A052CC">
        <w:t>Interested Parties:</w:t>
      </w:r>
    </w:p>
    <w:p w:rsidR="00A052CC" w:rsidRPr="00A052CC" w:rsidRDefault="00A052CC" w:rsidP="00A052CC">
      <w:pPr>
        <w:jc w:val="both"/>
      </w:pPr>
    </w:p>
    <w:p w:rsidR="00A052CC" w:rsidRPr="00A052CC" w:rsidRDefault="00A052CC" w:rsidP="00A052CC">
      <w:pPr>
        <w:jc w:val="both"/>
      </w:pPr>
      <w:r>
        <w:t>Two (2</w:t>
      </w:r>
      <w:r w:rsidRPr="00A052CC">
        <w:t xml:space="preserve">) proposals were submitted for the above referenced RFP.  After careful consideration of the technical and financial proposals received, </w:t>
      </w:r>
      <w:r w:rsidR="005C539B">
        <w:t>Lexis Nexis</w:t>
      </w:r>
      <w:r w:rsidRPr="00A052CC">
        <w:t xml:space="preserve"> was selected as the Awardee.</w:t>
      </w:r>
    </w:p>
    <w:p w:rsidR="00A052CC" w:rsidRPr="00A052CC" w:rsidRDefault="00A052CC" w:rsidP="00A052CC">
      <w:pPr>
        <w:jc w:val="both"/>
      </w:pPr>
    </w:p>
    <w:p w:rsidR="006806F9" w:rsidRDefault="00A052CC" w:rsidP="00A052CC">
      <w:pPr>
        <w:jc w:val="both"/>
      </w:pPr>
      <w:r w:rsidRPr="00A052CC">
        <w:t>Below is a ranking of the proposals:</w:t>
      </w:r>
    </w:p>
    <w:p w:rsidR="006806F9" w:rsidRDefault="006806F9" w:rsidP="006806F9"/>
    <w:tbl>
      <w:tblPr>
        <w:tblStyle w:val="TableGrid"/>
        <w:tblpPr w:leftFromText="180" w:rightFromText="180" w:vertAnchor="text" w:horzAnchor="margin" w:tblpXSpec="center" w:tblpY="183"/>
        <w:tblW w:w="0" w:type="auto"/>
        <w:tblLook w:val="04A0" w:firstRow="1" w:lastRow="0" w:firstColumn="1" w:lastColumn="0" w:noHBand="0" w:noVBand="1"/>
      </w:tblPr>
      <w:tblGrid>
        <w:gridCol w:w="2718"/>
        <w:gridCol w:w="1620"/>
        <w:gridCol w:w="1260"/>
        <w:gridCol w:w="1530"/>
        <w:gridCol w:w="1260"/>
      </w:tblGrid>
      <w:tr w:rsidR="006806F9" w:rsidRPr="0017078F" w:rsidTr="0048728E">
        <w:tc>
          <w:tcPr>
            <w:tcW w:w="2718" w:type="dxa"/>
          </w:tcPr>
          <w:p w:rsidR="006806F9" w:rsidRPr="0017078F" w:rsidRDefault="006806F9" w:rsidP="0048728E">
            <w:pPr>
              <w:rPr>
                <w:sz w:val="20"/>
              </w:rPr>
            </w:pPr>
          </w:p>
          <w:p w:rsidR="006806F9" w:rsidRPr="0017078F" w:rsidRDefault="006806F9" w:rsidP="0048728E">
            <w:pPr>
              <w:rPr>
                <w:sz w:val="20"/>
              </w:rPr>
            </w:pPr>
            <w:r w:rsidRPr="0017078F">
              <w:rPr>
                <w:sz w:val="20"/>
              </w:rPr>
              <w:t>Vendor</w:t>
            </w:r>
          </w:p>
          <w:p w:rsidR="006806F9" w:rsidRPr="0017078F" w:rsidRDefault="006806F9" w:rsidP="0048728E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6806F9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Pricing</w:t>
            </w:r>
          </w:p>
        </w:tc>
        <w:tc>
          <w:tcPr>
            <w:tcW w:w="126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Default="006806F9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Technical  Ranking</w:t>
            </w:r>
          </w:p>
          <w:p w:rsidR="006806F9" w:rsidRPr="0017078F" w:rsidRDefault="006806F9" w:rsidP="0048728E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6806F9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Financial Ranking</w:t>
            </w:r>
          </w:p>
        </w:tc>
        <w:tc>
          <w:tcPr>
            <w:tcW w:w="126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6806F9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Overall Ranking</w:t>
            </w:r>
          </w:p>
        </w:tc>
      </w:tr>
      <w:tr w:rsidR="006806F9" w:rsidRPr="0017078F" w:rsidTr="0048728E">
        <w:tc>
          <w:tcPr>
            <w:tcW w:w="2718" w:type="dxa"/>
          </w:tcPr>
          <w:p w:rsidR="006806F9" w:rsidRDefault="006806F9" w:rsidP="0048728E">
            <w:pPr>
              <w:rPr>
                <w:sz w:val="20"/>
              </w:rPr>
            </w:pPr>
          </w:p>
          <w:p w:rsidR="006806F9" w:rsidRDefault="00A0704C" w:rsidP="006502A6">
            <w:pPr>
              <w:rPr>
                <w:sz w:val="20"/>
              </w:rPr>
            </w:pPr>
            <w:r>
              <w:rPr>
                <w:sz w:val="20"/>
              </w:rPr>
              <w:t>Lexis Nexis</w:t>
            </w:r>
          </w:p>
          <w:p w:rsidR="006502A6" w:rsidRPr="0017078F" w:rsidRDefault="006502A6" w:rsidP="006502A6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A0704C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$122,196.00</w:t>
            </w:r>
          </w:p>
        </w:tc>
        <w:tc>
          <w:tcPr>
            <w:tcW w:w="126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A0704C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A0704C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A03A08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806F9" w:rsidRPr="0017078F" w:rsidTr="0048728E">
        <w:tc>
          <w:tcPr>
            <w:tcW w:w="2718" w:type="dxa"/>
          </w:tcPr>
          <w:p w:rsidR="006806F9" w:rsidRDefault="006806F9" w:rsidP="0048728E">
            <w:pPr>
              <w:rPr>
                <w:sz w:val="20"/>
              </w:rPr>
            </w:pPr>
          </w:p>
          <w:p w:rsidR="00A0704C" w:rsidRDefault="00A0704C" w:rsidP="00A0704C">
            <w:pPr>
              <w:rPr>
                <w:sz w:val="20"/>
              </w:rPr>
            </w:pPr>
            <w:r>
              <w:rPr>
                <w:sz w:val="20"/>
              </w:rPr>
              <w:t>West Publishing Corporation</w:t>
            </w:r>
          </w:p>
          <w:p w:rsidR="006806F9" w:rsidRPr="0017078F" w:rsidRDefault="006806F9" w:rsidP="0048728E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4D0734" w:rsidP="0048728E">
            <w:pPr>
              <w:jc w:val="center"/>
              <w:rPr>
                <w:sz w:val="20"/>
              </w:rPr>
            </w:pPr>
            <w:r w:rsidRPr="004D0734">
              <w:rPr>
                <w:sz w:val="20"/>
              </w:rPr>
              <w:t>$165,807.00</w:t>
            </w:r>
          </w:p>
        </w:tc>
        <w:tc>
          <w:tcPr>
            <w:tcW w:w="126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4D0734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4D0734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</w:tcPr>
          <w:p w:rsidR="006806F9" w:rsidRDefault="006806F9" w:rsidP="0048728E">
            <w:pPr>
              <w:jc w:val="center"/>
              <w:rPr>
                <w:sz w:val="20"/>
              </w:rPr>
            </w:pPr>
          </w:p>
          <w:p w:rsidR="006806F9" w:rsidRPr="0017078F" w:rsidRDefault="006806F9" w:rsidP="00487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806F9" w:rsidRDefault="006806F9" w:rsidP="006806F9"/>
    <w:p w:rsidR="006806F9" w:rsidRDefault="006806F9" w:rsidP="006806F9">
      <w:pPr>
        <w:rPr>
          <w:sz w:val="20"/>
        </w:rPr>
      </w:pPr>
    </w:p>
    <w:p w:rsidR="006806F9" w:rsidRDefault="006806F9" w:rsidP="006806F9">
      <w:pPr>
        <w:rPr>
          <w:sz w:val="20"/>
        </w:rPr>
      </w:pP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  <w:r>
        <w:rPr>
          <w:szCs w:val="24"/>
        </w:rPr>
        <w:t>If you have any questions, please contact me.</w:t>
      </w: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  <w:r>
        <w:rPr>
          <w:szCs w:val="24"/>
        </w:rPr>
        <w:t>Sincerely,</w:t>
      </w:r>
    </w:p>
    <w:p w:rsidR="006806F9" w:rsidRDefault="006806F9" w:rsidP="006806F9">
      <w:pPr>
        <w:jc w:val="both"/>
        <w:rPr>
          <w:szCs w:val="24"/>
        </w:rPr>
      </w:pPr>
    </w:p>
    <w:p w:rsidR="006806F9" w:rsidRPr="008558CC" w:rsidRDefault="008558CC" w:rsidP="006806F9">
      <w:pPr>
        <w:jc w:val="both"/>
        <w:rPr>
          <w:rFonts w:ascii="Segoe Script" w:hAnsi="Segoe Script"/>
          <w:szCs w:val="24"/>
        </w:rPr>
      </w:pPr>
      <w:r>
        <w:rPr>
          <w:rFonts w:ascii="Segoe Script" w:hAnsi="Segoe Script"/>
          <w:szCs w:val="24"/>
        </w:rPr>
        <w:t>Devan B. Perry</w:t>
      </w:r>
    </w:p>
    <w:p w:rsidR="006806F9" w:rsidRDefault="006806F9" w:rsidP="006806F9">
      <w:pPr>
        <w:jc w:val="both"/>
        <w:rPr>
          <w:szCs w:val="24"/>
        </w:rPr>
      </w:pPr>
    </w:p>
    <w:p w:rsidR="006806F9" w:rsidRDefault="00AF1287" w:rsidP="006806F9">
      <w:pPr>
        <w:jc w:val="both"/>
        <w:rPr>
          <w:szCs w:val="24"/>
        </w:rPr>
      </w:pPr>
      <w:r>
        <w:rPr>
          <w:szCs w:val="24"/>
        </w:rPr>
        <w:t>Devan B Perry</w:t>
      </w:r>
    </w:p>
    <w:p w:rsidR="006806F9" w:rsidRDefault="006806F9" w:rsidP="006806F9">
      <w:pPr>
        <w:jc w:val="both"/>
        <w:rPr>
          <w:szCs w:val="24"/>
        </w:rPr>
      </w:pPr>
      <w:r>
        <w:rPr>
          <w:szCs w:val="24"/>
        </w:rPr>
        <w:t>Procurement Officer</w:t>
      </w:r>
    </w:p>
    <w:p w:rsidR="006806F9" w:rsidRDefault="006806F9" w:rsidP="006806F9">
      <w:pPr>
        <w:jc w:val="both"/>
        <w:rPr>
          <w:szCs w:val="24"/>
        </w:rPr>
      </w:pPr>
      <w:r>
        <w:rPr>
          <w:szCs w:val="24"/>
        </w:rPr>
        <w:t>410-767-8009</w:t>
      </w:r>
    </w:p>
    <w:p w:rsidR="006806F9" w:rsidRDefault="00282700" w:rsidP="006806F9">
      <w:pPr>
        <w:jc w:val="both"/>
        <w:rPr>
          <w:szCs w:val="24"/>
        </w:rPr>
      </w:pPr>
      <w:hyperlink r:id="rId9" w:history="1">
        <w:r w:rsidR="00F17CC5" w:rsidRPr="005D53B6">
          <w:rPr>
            <w:rStyle w:val="Hyperlink"/>
            <w:szCs w:val="24"/>
          </w:rPr>
          <w:t>devan.perry1@maryland.gov</w:t>
        </w:r>
      </w:hyperlink>
      <w:r w:rsidR="006806F9">
        <w:rPr>
          <w:szCs w:val="24"/>
        </w:rPr>
        <w:t xml:space="preserve"> </w:t>
      </w:r>
    </w:p>
    <w:p w:rsidR="006806F9" w:rsidRDefault="006806F9" w:rsidP="006806F9">
      <w:pPr>
        <w:jc w:val="both"/>
        <w:rPr>
          <w:szCs w:val="24"/>
        </w:rPr>
      </w:pPr>
    </w:p>
    <w:p w:rsidR="006806F9" w:rsidRDefault="006806F9" w:rsidP="006806F9">
      <w:pPr>
        <w:jc w:val="both"/>
        <w:rPr>
          <w:szCs w:val="24"/>
        </w:rPr>
      </w:pPr>
    </w:p>
    <w:p w:rsidR="00FF37DE" w:rsidRDefault="00FF37DE" w:rsidP="0033662F"/>
    <w:p w:rsidR="00FF37DE" w:rsidRDefault="00FF37DE" w:rsidP="0033662F"/>
    <w:p w:rsidR="00FF37DE" w:rsidRDefault="00FF37DE" w:rsidP="0033662F"/>
    <w:p w:rsidR="00FF37DE" w:rsidRPr="0033662F" w:rsidRDefault="00FF37DE" w:rsidP="0033662F"/>
    <w:sectPr w:rsidR="00FF37DE" w:rsidRPr="0033662F" w:rsidSect="00A62BD2"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2240" w:h="15840" w:code="1"/>
      <w:pgMar w:top="2160" w:right="900" w:bottom="1152" w:left="900" w:header="720" w:footer="43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00" w:rsidRDefault="00282700">
      <w:r>
        <w:separator/>
      </w:r>
    </w:p>
  </w:endnote>
  <w:endnote w:type="continuationSeparator" w:id="0">
    <w:p w:rsidR="00282700" w:rsidRDefault="0028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C" w:rsidRDefault="00A052CC">
    <w:pPr>
      <w:spacing w:after="120" w:line="288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WILLIAM DONALD SCHAEFER TOWER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b/>
        <w:sz w:val="16"/>
      </w:rPr>
      <w:t xml:space="preserve">   </w:t>
    </w:r>
    <w:smartTag w:uri="urn:schemas-microsoft-com:office:smarttags" w:element="address">
      <w:smartTag w:uri="urn:schemas-microsoft-com:office:smarttags" w:element="Street">
        <w:r>
          <w:rPr>
            <w:rFonts w:ascii="CG Times" w:hAnsi="CG Times"/>
            <w:sz w:val="16"/>
          </w:rPr>
          <w:t>6 ST. PAUL STREET</w:t>
        </w:r>
      </w:smartTag>
      <w:r>
        <w:rPr>
          <w:rFonts w:ascii="CG Times" w:hAnsi="CG Times"/>
          <w:b/>
          <w:sz w:val="16"/>
        </w:rPr>
        <w:t xml:space="preserve">   </w:t>
      </w:r>
      <w:r>
        <w:rPr>
          <w:rFonts w:ascii="CG Times" w:hAnsi="CG Times"/>
          <w:b/>
          <w:sz w:val="16"/>
        </w:rPr>
        <w:sym w:font="Symbol" w:char="F0B7"/>
      </w:r>
      <w:r>
        <w:rPr>
          <w:rFonts w:ascii="CG Times" w:hAnsi="CG Times"/>
          <w:b/>
          <w:sz w:val="16"/>
        </w:rPr>
        <w:t xml:space="preserve">   </w:t>
      </w:r>
      <w:smartTag w:uri="urn:schemas-microsoft-com:office:smarttags" w:element="City">
        <w:r>
          <w:rPr>
            <w:rFonts w:ascii="CG Times" w:hAnsi="CG Times"/>
            <w:sz w:val="16"/>
          </w:rPr>
          <w:t>BALTIMORE</w:t>
        </w:r>
      </w:smartTag>
      <w:r>
        <w:rPr>
          <w:rFonts w:ascii="CG Times" w:hAnsi="CG Times"/>
          <w:sz w:val="16"/>
        </w:rPr>
        <w:t xml:space="preserve">, </w:t>
      </w:r>
      <w:smartTag w:uri="urn:schemas-microsoft-com:office:smarttags" w:element="State">
        <w:r>
          <w:rPr>
            <w:rFonts w:ascii="CG Times" w:hAnsi="CG Times"/>
            <w:sz w:val="16"/>
          </w:rPr>
          <w:t>MARYLAND</w:t>
        </w:r>
      </w:smartTag>
      <w:r>
        <w:rPr>
          <w:rFonts w:ascii="CG Times" w:hAnsi="CG Times"/>
          <w:sz w:val="16"/>
        </w:rPr>
        <w:t xml:space="preserve"> </w:t>
      </w:r>
      <w:smartTag w:uri="urn:schemas-microsoft-com:office:smarttags" w:element="PostalCode">
        <w:r>
          <w:rPr>
            <w:rFonts w:ascii="CG Times" w:hAnsi="CG Times"/>
            <w:sz w:val="16"/>
          </w:rPr>
          <w:t>21202-6806</w:t>
        </w:r>
      </w:smartTag>
    </w:smartTag>
  </w:p>
  <w:p w:rsidR="00A052CC" w:rsidRDefault="00A052CC">
    <w:pPr>
      <w:spacing w:line="288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410-767-8000 </w:t>
    </w:r>
    <w:r>
      <w:rPr>
        <w:rFonts w:ascii="CG Times" w:hAnsi="CG Times"/>
        <w:sz w:val="16"/>
      </w:rPr>
      <w:tab/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Toll Free:  1-800-492-0474</w:t>
    </w:r>
    <w:r>
      <w:rPr>
        <w:rFonts w:ascii="CG Times" w:hAnsi="CG Times"/>
        <w:sz w:val="16"/>
      </w:rPr>
      <w:tab/>
      <w:t xml:space="preserve">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FAX:  410-333-6495</w:t>
    </w:r>
  </w:p>
  <w:p w:rsidR="00A052CC" w:rsidRDefault="00A052CC">
    <w:pPr>
      <w:spacing w:line="288" w:lineRule="auto"/>
      <w:jc w:val="center"/>
      <w:rPr>
        <w:rFonts w:ascii="CG Times" w:hAnsi="CG Times"/>
        <w:sz w:val="16"/>
        <w:u w:val="single"/>
      </w:rPr>
    </w:pPr>
    <w:r>
      <w:rPr>
        <w:rFonts w:ascii="CG Times" w:hAnsi="CG Times"/>
        <w:sz w:val="16"/>
      </w:rPr>
      <w:t>MDRS:  1-800-735-2258 (TTY/Voice)</w:t>
    </w:r>
    <w:r>
      <w:rPr>
        <w:rFonts w:ascii="CG Times" w:hAnsi="CG Times"/>
        <w:sz w:val="16"/>
      </w:rPr>
      <w:tab/>
      <w:t xml:space="preserve"> 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 xml:space="preserve"> </w:t>
    </w:r>
    <w:r>
      <w:rPr>
        <w:rFonts w:ascii="CG Times" w:hAnsi="CG Times"/>
        <w:sz w:val="16"/>
      </w:rPr>
      <w:tab/>
      <w:t xml:space="preserve"> Website:  www.psc.state.md.us/psc/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C" w:rsidRDefault="00A052CC">
    <w:pPr>
      <w:spacing w:line="360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WILLIAM DONALD SCHAEFER TOWER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b/>
        <w:sz w:val="16"/>
      </w:rPr>
      <w:t xml:space="preserve">   </w:t>
    </w:r>
    <w:smartTag w:uri="urn:schemas-microsoft-com:office:smarttags" w:element="address">
      <w:smartTag w:uri="urn:schemas-microsoft-com:office:smarttags" w:element="Street">
        <w:r>
          <w:rPr>
            <w:rFonts w:ascii="CG Times" w:hAnsi="CG Times"/>
            <w:sz w:val="16"/>
          </w:rPr>
          <w:t>6 ST. PAUL STREET</w:t>
        </w:r>
      </w:smartTag>
      <w:r>
        <w:rPr>
          <w:rFonts w:ascii="CG Times" w:hAnsi="CG Times"/>
          <w:b/>
          <w:sz w:val="16"/>
        </w:rPr>
        <w:t xml:space="preserve">   </w:t>
      </w:r>
      <w:r>
        <w:rPr>
          <w:rFonts w:ascii="CG Times" w:hAnsi="CG Times"/>
          <w:b/>
          <w:sz w:val="16"/>
        </w:rPr>
        <w:sym w:font="Symbol" w:char="F0B7"/>
      </w:r>
      <w:r>
        <w:rPr>
          <w:rFonts w:ascii="CG Times" w:hAnsi="CG Times"/>
          <w:b/>
          <w:sz w:val="16"/>
        </w:rPr>
        <w:t xml:space="preserve">   </w:t>
      </w:r>
      <w:smartTag w:uri="urn:schemas-microsoft-com:office:smarttags" w:element="City">
        <w:r>
          <w:rPr>
            <w:rFonts w:ascii="CG Times" w:hAnsi="CG Times"/>
            <w:sz w:val="16"/>
          </w:rPr>
          <w:t>BALTIMORE</w:t>
        </w:r>
      </w:smartTag>
      <w:r>
        <w:rPr>
          <w:rFonts w:ascii="CG Times" w:hAnsi="CG Times"/>
          <w:sz w:val="16"/>
        </w:rPr>
        <w:t xml:space="preserve">, </w:t>
      </w:r>
      <w:smartTag w:uri="urn:schemas-microsoft-com:office:smarttags" w:element="State">
        <w:r>
          <w:rPr>
            <w:rFonts w:ascii="CG Times" w:hAnsi="CG Times"/>
            <w:sz w:val="16"/>
          </w:rPr>
          <w:t>MARYLAND</w:t>
        </w:r>
      </w:smartTag>
      <w:r>
        <w:rPr>
          <w:rFonts w:ascii="CG Times" w:hAnsi="CG Times"/>
          <w:sz w:val="16"/>
        </w:rPr>
        <w:t xml:space="preserve"> </w:t>
      </w:r>
      <w:smartTag w:uri="urn:schemas-microsoft-com:office:smarttags" w:element="PostalCode">
        <w:r>
          <w:rPr>
            <w:rFonts w:ascii="CG Times" w:hAnsi="CG Times"/>
            <w:sz w:val="16"/>
          </w:rPr>
          <w:t>21202-6806</w:t>
        </w:r>
      </w:smartTag>
    </w:smartTag>
  </w:p>
  <w:p w:rsidR="00A052CC" w:rsidRDefault="00A052CC">
    <w:pPr>
      <w:spacing w:line="360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410-767-8000 </w:t>
    </w:r>
    <w:r>
      <w:rPr>
        <w:rFonts w:ascii="CG Times" w:hAnsi="CG Times"/>
        <w:sz w:val="16"/>
      </w:rPr>
      <w:tab/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Toll Free:  1-800-492-0474</w:t>
    </w:r>
    <w:r>
      <w:rPr>
        <w:rFonts w:ascii="CG Times" w:hAnsi="CG Times"/>
        <w:sz w:val="16"/>
      </w:rPr>
      <w:tab/>
      <w:t xml:space="preserve">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FAX:  410-333-6495</w:t>
    </w:r>
  </w:p>
  <w:p w:rsidR="00A052CC" w:rsidRDefault="00A052CC">
    <w:pPr>
      <w:spacing w:line="360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>MDRS:  1-800-735-2258 (TTY/Voice)</w:t>
    </w:r>
    <w:r>
      <w:rPr>
        <w:rFonts w:ascii="CG Times" w:hAnsi="CG Times"/>
        <w:sz w:val="16"/>
      </w:rPr>
      <w:tab/>
      <w:t xml:space="preserve"> 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 xml:space="preserve"> </w:t>
    </w:r>
    <w:r>
      <w:rPr>
        <w:rFonts w:ascii="CG Times" w:hAnsi="CG Times"/>
        <w:sz w:val="16"/>
      </w:rPr>
      <w:tab/>
      <w:t xml:space="preserve"> Website:  www.psc.state.md.us</w:t>
    </w:r>
  </w:p>
  <w:p w:rsidR="00A052CC" w:rsidRDefault="00A05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00" w:rsidRDefault="00282700">
      <w:r>
        <w:separator/>
      </w:r>
    </w:p>
  </w:footnote>
  <w:footnote w:type="continuationSeparator" w:id="0">
    <w:p w:rsidR="00282700" w:rsidRDefault="0028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21" w:type="dxa"/>
      <w:jc w:val="center"/>
      <w:tblLayout w:type="fixed"/>
      <w:tblLook w:val="0000" w:firstRow="0" w:lastRow="0" w:firstColumn="0" w:lastColumn="0" w:noHBand="0" w:noVBand="0"/>
    </w:tblPr>
    <w:tblGrid>
      <w:gridCol w:w="2871"/>
      <w:gridCol w:w="5910"/>
      <w:gridCol w:w="2640"/>
    </w:tblGrid>
    <w:tr w:rsidR="00A052CC">
      <w:trPr>
        <w:cantSplit/>
        <w:trHeight w:val="1991"/>
        <w:jc w:val="center"/>
      </w:trPr>
      <w:tc>
        <w:tcPr>
          <w:tcW w:w="2871" w:type="dxa"/>
          <w:tcBorders>
            <w:bottom w:val="nil"/>
          </w:tcBorders>
          <w:vAlign w:val="center"/>
        </w:tcPr>
        <w:p w:rsidR="00A052CC" w:rsidRPr="000B5A64" w:rsidRDefault="00A052CC" w:rsidP="00BF11D8">
          <w:pPr>
            <w:spacing w:before="40"/>
            <w:ind w:right="72"/>
            <w:jc w:val="center"/>
            <w:rPr>
              <w:rFonts w:ascii="CG Times" w:hAnsi="CG Times"/>
              <w:b/>
              <w:sz w:val="11"/>
              <w:szCs w:val="11"/>
            </w:rPr>
          </w:pPr>
          <w:r w:rsidRPr="000B5A64">
            <w:rPr>
              <w:rFonts w:ascii="CG Times" w:hAnsi="CG Times"/>
              <w:b/>
              <w:sz w:val="11"/>
              <w:szCs w:val="11"/>
            </w:rPr>
            <w:t>COMMISSIONERS</w:t>
          </w:r>
        </w:p>
        <w:p w:rsidR="00A052CC" w:rsidRDefault="00A052CC" w:rsidP="00E2583C">
          <w:pPr>
            <w:ind w:right="72"/>
            <w:jc w:val="center"/>
            <w:rPr>
              <w:rFonts w:ascii="CG Times" w:hAnsi="CG Times"/>
              <w:b/>
              <w:sz w:val="14"/>
            </w:rPr>
          </w:pPr>
          <w:r>
            <w:rPr>
              <w:rFonts w:ascii="CG Times" w:hAnsi="CG Times"/>
              <w:b/>
              <w:sz w:val="14"/>
            </w:rPr>
            <w:t>___________</w:t>
          </w:r>
        </w:p>
        <w:p w:rsidR="00A052CC" w:rsidRDefault="00A052CC" w:rsidP="00E2583C">
          <w:pPr>
            <w:ind w:right="72"/>
            <w:jc w:val="center"/>
            <w:rPr>
              <w:rFonts w:ascii="CG Times" w:hAnsi="CG Times"/>
              <w:b/>
              <w:sz w:val="14"/>
            </w:rPr>
          </w:pPr>
        </w:p>
        <w:p w:rsidR="00A052CC" w:rsidRPr="000D6CB0" w:rsidRDefault="00A052CC" w:rsidP="00E2583C">
          <w:pPr>
            <w:ind w:right="72"/>
            <w:jc w:val="center"/>
            <w:rPr>
              <w:rFonts w:ascii="CG Times" w:hAnsi="CG Times"/>
              <w:b/>
              <w:sz w:val="16"/>
              <w:szCs w:val="16"/>
            </w:rPr>
          </w:pPr>
          <w:r>
            <w:rPr>
              <w:rFonts w:ascii="CG Times" w:hAnsi="CG Times"/>
              <w:b/>
              <w:sz w:val="16"/>
            </w:rPr>
            <w:t>JASON M. STANEK</w:t>
          </w:r>
        </w:p>
        <w:p w:rsidR="00A052CC" w:rsidRPr="000D6CB0" w:rsidRDefault="00A052CC" w:rsidP="00E2583C">
          <w:pPr>
            <w:ind w:right="72"/>
            <w:jc w:val="center"/>
            <w:rPr>
              <w:rFonts w:ascii="CG Times" w:hAnsi="CG Times"/>
              <w:b/>
              <w:sz w:val="11"/>
              <w:szCs w:val="11"/>
            </w:rPr>
          </w:pPr>
          <w:r w:rsidRPr="000D6CB0">
            <w:rPr>
              <w:rFonts w:ascii="CG Times" w:hAnsi="CG Times"/>
              <w:b/>
              <w:sz w:val="11"/>
              <w:szCs w:val="11"/>
            </w:rPr>
            <w:t>CHAIRMAN</w:t>
          </w:r>
        </w:p>
        <w:p w:rsidR="00A052CC" w:rsidRDefault="00A052CC" w:rsidP="00E2583C">
          <w:pPr>
            <w:ind w:right="72"/>
            <w:jc w:val="center"/>
            <w:rPr>
              <w:rFonts w:ascii="CG Times" w:hAnsi="CG Times"/>
              <w:b/>
              <w:sz w:val="14"/>
            </w:rPr>
          </w:pPr>
        </w:p>
        <w:p w:rsidR="00A052CC" w:rsidRDefault="00A052CC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MICHAEL T. RICHARD</w:t>
          </w:r>
        </w:p>
        <w:p w:rsidR="00A052CC" w:rsidRDefault="00A052CC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ANTHONY  J.  O’DONNELL</w:t>
          </w:r>
        </w:p>
        <w:p w:rsidR="00A052CC" w:rsidRPr="002875B3" w:rsidRDefault="00A052CC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ODOGWU OBI LINTON</w:t>
          </w:r>
        </w:p>
        <w:p w:rsidR="00A052CC" w:rsidRPr="002875B3" w:rsidRDefault="00A052CC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MINDY L. HERMAN</w:t>
          </w:r>
        </w:p>
        <w:p w:rsidR="00A052CC" w:rsidRPr="007E5889" w:rsidRDefault="00A052CC" w:rsidP="007E5889">
          <w:pPr>
            <w:jc w:val="center"/>
            <w:rPr>
              <w:rFonts w:ascii="CG Times" w:hAnsi="CG Times"/>
              <w:b/>
              <w:sz w:val="16"/>
              <w:szCs w:val="16"/>
            </w:rPr>
          </w:pPr>
        </w:p>
        <w:p w:rsidR="00A052CC" w:rsidRPr="007E5889" w:rsidRDefault="00A052CC" w:rsidP="007E5889"/>
      </w:tc>
      <w:tc>
        <w:tcPr>
          <w:tcW w:w="5910" w:type="dxa"/>
          <w:vAlign w:val="center"/>
        </w:tcPr>
        <w:p w:rsidR="00A052CC" w:rsidRDefault="00A052CC">
          <w:pPr>
            <w:jc w:val="center"/>
            <w:rPr>
              <w:rFonts w:ascii="CG Times" w:hAnsi="CG Times"/>
              <w:b/>
              <w:sz w:val="18"/>
            </w:rPr>
          </w:pPr>
          <w:r>
            <w:rPr>
              <w:rFonts w:ascii="CG Times" w:hAnsi="CG Times"/>
              <w:b/>
              <w:spacing w:val="30"/>
              <w:sz w:val="18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CG Times" w:hAnsi="CG Times"/>
                  <w:b/>
                  <w:spacing w:val="30"/>
                  <w:sz w:val="18"/>
                </w:rPr>
                <w:t>MARYLAND</w:t>
              </w:r>
            </w:smartTag>
          </w:smartTag>
        </w:p>
        <w:p w:rsidR="00A052CC" w:rsidRDefault="00A052CC">
          <w:pPr>
            <w:jc w:val="center"/>
            <w:rPr>
              <w:rFonts w:ascii="CG Times" w:hAnsi="CG Times"/>
              <w:b/>
            </w:rPr>
          </w:pPr>
          <w:r>
            <w:rPr>
              <w:rFonts w:ascii="CG Times" w:hAnsi="CG Times"/>
              <w:b/>
            </w:rPr>
            <w:object w:dxaOrig="978" w:dyaOrig="9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5.25pt" o:ole="" fillcolor="window">
                <v:imagedata r:id="rId1" o:title=""/>
              </v:shape>
              <o:OLEObject Type="Embed" ProgID="Word.Picture.8" ShapeID="_x0000_i1025" DrawAspect="Content" ObjectID="_1633241109" r:id="rId2"/>
            </w:object>
          </w:r>
        </w:p>
        <w:p w:rsidR="00A052CC" w:rsidRDefault="00A052CC">
          <w:pPr>
            <w:pStyle w:val="Heading1"/>
            <w:rPr>
              <w:rFonts w:ascii="CG Times" w:hAnsi="CG Times"/>
              <w:b/>
              <w:smallCaps/>
              <w:spacing w:val="30"/>
              <w:position w:val="-6"/>
              <w:sz w:val="32"/>
            </w:rPr>
          </w:pPr>
          <w:r>
            <w:rPr>
              <w:rFonts w:ascii="CG Times" w:hAnsi="CG Times"/>
              <w:b/>
              <w:smallCaps/>
              <w:position w:val="-6"/>
              <w:sz w:val="32"/>
            </w:rPr>
            <w:t>Public Service Commission</w:t>
          </w:r>
        </w:p>
      </w:tc>
      <w:tc>
        <w:tcPr>
          <w:tcW w:w="2640" w:type="dxa"/>
          <w:tcBorders>
            <w:bottom w:val="nil"/>
          </w:tcBorders>
          <w:vAlign w:val="center"/>
        </w:tcPr>
        <w:p w:rsidR="00A052CC" w:rsidRDefault="00A052CC" w:rsidP="0072669C">
          <w:pPr>
            <w:jc w:val="center"/>
            <w:rPr>
              <w:b/>
            </w:rPr>
          </w:pPr>
        </w:p>
      </w:tc>
    </w:tr>
  </w:tbl>
  <w:p w:rsidR="00A052CC" w:rsidRDefault="00A05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472"/>
    <w:multiLevelType w:val="singleLevel"/>
    <w:tmpl w:val="742C26F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0C"/>
    <w:rsid w:val="000003A2"/>
    <w:rsid w:val="00000485"/>
    <w:rsid w:val="00000D2B"/>
    <w:rsid w:val="000024F9"/>
    <w:rsid w:val="00011885"/>
    <w:rsid w:val="00012F83"/>
    <w:rsid w:val="00021296"/>
    <w:rsid w:val="00022C66"/>
    <w:rsid w:val="00030D72"/>
    <w:rsid w:val="00043DE6"/>
    <w:rsid w:val="000505F1"/>
    <w:rsid w:val="00050A53"/>
    <w:rsid w:val="00055A3C"/>
    <w:rsid w:val="00056389"/>
    <w:rsid w:val="0005689F"/>
    <w:rsid w:val="00066DF4"/>
    <w:rsid w:val="00067251"/>
    <w:rsid w:val="000763CD"/>
    <w:rsid w:val="00092154"/>
    <w:rsid w:val="00095B85"/>
    <w:rsid w:val="0009692F"/>
    <w:rsid w:val="000A35AA"/>
    <w:rsid w:val="000B14A9"/>
    <w:rsid w:val="000B1C2D"/>
    <w:rsid w:val="000B3623"/>
    <w:rsid w:val="000B555E"/>
    <w:rsid w:val="000B56B5"/>
    <w:rsid w:val="000B5A64"/>
    <w:rsid w:val="000D40A7"/>
    <w:rsid w:val="000D6CB0"/>
    <w:rsid w:val="000F17A9"/>
    <w:rsid w:val="000F2EAA"/>
    <w:rsid w:val="00102463"/>
    <w:rsid w:val="001029FD"/>
    <w:rsid w:val="00107162"/>
    <w:rsid w:val="001317B2"/>
    <w:rsid w:val="00143883"/>
    <w:rsid w:val="00150F2C"/>
    <w:rsid w:val="00172573"/>
    <w:rsid w:val="00175079"/>
    <w:rsid w:val="001751CA"/>
    <w:rsid w:val="0018198D"/>
    <w:rsid w:val="00182244"/>
    <w:rsid w:val="00190AE6"/>
    <w:rsid w:val="00194017"/>
    <w:rsid w:val="00194E6D"/>
    <w:rsid w:val="001965FB"/>
    <w:rsid w:val="001A546A"/>
    <w:rsid w:val="001B7621"/>
    <w:rsid w:val="001C1AAD"/>
    <w:rsid w:val="001C2F3A"/>
    <w:rsid w:val="001C4EFE"/>
    <w:rsid w:val="001F666C"/>
    <w:rsid w:val="00203D3C"/>
    <w:rsid w:val="002041FD"/>
    <w:rsid w:val="002075DE"/>
    <w:rsid w:val="00214DB2"/>
    <w:rsid w:val="0022451A"/>
    <w:rsid w:val="002312CC"/>
    <w:rsid w:val="00233F94"/>
    <w:rsid w:val="0024719C"/>
    <w:rsid w:val="00251684"/>
    <w:rsid w:val="002519C5"/>
    <w:rsid w:val="00266611"/>
    <w:rsid w:val="00274F0A"/>
    <w:rsid w:val="00275274"/>
    <w:rsid w:val="00277B6E"/>
    <w:rsid w:val="00277DC5"/>
    <w:rsid w:val="00282700"/>
    <w:rsid w:val="0028710E"/>
    <w:rsid w:val="002875B3"/>
    <w:rsid w:val="00292928"/>
    <w:rsid w:val="00292DD8"/>
    <w:rsid w:val="002944A0"/>
    <w:rsid w:val="00294886"/>
    <w:rsid w:val="002A0AF2"/>
    <w:rsid w:val="002B2C3D"/>
    <w:rsid w:val="002B48DA"/>
    <w:rsid w:val="002C42D6"/>
    <w:rsid w:val="002D05EB"/>
    <w:rsid w:val="002D26E1"/>
    <w:rsid w:val="002D2AE1"/>
    <w:rsid w:val="002D48D9"/>
    <w:rsid w:val="002D557C"/>
    <w:rsid w:val="002E38E2"/>
    <w:rsid w:val="002E53D7"/>
    <w:rsid w:val="003032E1"/>
    <w:rsid w:val="003119E8"/>
    <w:rsid w:val="00312451"/>
    <w:rsid w:val="00316AF2"/>
    <w:rsid w:val="003316ED"/>
    <w:rsid w:val="00331CAF"/>
    <w:rsid w:val="0033662F"/>
    <w:rsid w:val="003424BC"/>
    <w:rsid w:val="00353AA6"/>
    <w:rsid w:val="0035447B"/>
    <w:rsid w:val="00362195"/>
    <w:rsid w:val="00364572"/>
    <w:rsid w:val="00364EA6"/>
    <w:rsid w:val="0036534F"/>
    <w:rsid w:val="003716C9"/>
    <w:rsid w:val="00371945"/>
    <w:rsid w:val="0037660C"/>
    <w:rsid w:val="00386318"/>
    <w:rsid w:val="00395B04"/>
    <w:rsid w:val="003968FB"/>
    <w:rsid w:val="003B1926"/>
    <w:rsid w:val="003C68BC"/>
    <w:rsid w:val="003D0185"/>
    <w:rsid w:val="003D0684"/>
    <w:rsid w:val="003D5325"/>
    <w:rsid w:val="003F3B39"/>
    <w:rsid w:val="003F505D"/>
    <w:rsid w:val="003F52F5"/>
    <w:rsid w:val="00415989"/>
    <w:rsid w:val="00416332"/>
    <w:rsid w:val="00421BD7"/>
    <w:rsid w:val="004242FF"/>
    <w:rsid w:val="00443921"/>
    <w:rsid w:val="00462C2F"/>
    <w:rsid w:val="0048728E"/>
    <w:rsid w:val="00490E6D"/>
    <w:rsid w:val="0049291F"/>
    <w:rsid w:val="004A03CA"/>
    <w:rsid w:val="004D0734"/>
    <w:rsid w:val="004D341E"/>
    <w:rsid w:val="004D439C"/>
    <w:rsid w:val="004F3058"/>
    <w:rsid w:val="004F3084"/>
    <w:rsid w:val="005014E6"/>
    <w:rsid w:val="005042F5"/>
    <w:rsid w:val="0052656A"/>
    <w:rsid w:val="00542047"/>
    <w:rsid w:val="005444BD"/>
    <w:rsid w:val="0054486D"/>
    <w:rsid w:val="00556191"/>
    <w:rsid w:val="00564E94"/>
    <w:rsid w:val="00567392"/>
    <w:rsid w:val="00570030"/>
    <w:rsid w:val="00570DCF"/>
    <w:rsid w:val="0057151F"/>
    <w:rsid w:val="00574C6E"/>
    <w:rsid w:val="00574CA2"/>
    <w:rsid w:val="005804AB"/>
    <w:rsid w:val="005964C6"/>
    <w:rsid w:val="005A05D6"/>
    <w:rsid w:val="005A476B"/>
    <w:rsid w:val="005B4675"/>
    <w:rsid w:val="005C1967"/>
    <w:rsid w:val="005C539B"/>
    <w:rsid w:val="005F27AB"/>
    <w:rsid w:val="006125D0"/>
    <w:rsid w:val="00630EEA"/>
    <w:rsid w:val="006324DE"/>
    <w:rsid w:val="006348CF"/>
    <w:rsid w:val="0063505B"/>
    <w:rsid w:val="00635E69"/>
    <w:rsid w:val="00636AEF"/>
    <w:rsid w:val="006502A6"/>
    <w:rsid w:val="00655F15"/>
    <w:rsid w:val="0065777D"/>
    <w:rsid w:val="00670DF6"/>
    <w:rsid w:val="0067199B"/>
    <w:rsid w:val="00672275"/>
    <w:rsid w:val="00676F77"/>
    <w:rsid w:val="006806F9"/>
    <w:rsid w:val="0068232C"/>
    <w:rsid w:val="0069128C"/>
    <w:rsid w:val="00693B75"/>
    <w:rsid w:val="006A23A7"/>
    <w:rsid w:val="006B23FF"/>
    <w:rsid w:val="006C6D4A"/>
    <w:rsid w:val="006D4488"/>
    <w:rsid w:val="006D581E"/>
    <w:rsid w:val="006E042F"/>
    <w:rsid w:val="006F22E6"/>
    <w:rsid w:val="006F7CFF"/>
    <w:rsid w:val="007150B5"/>
    <w:rsid w:val="007171A0"/>
    <w:rsid w:val="00721B4F"/>
    <w:rsid w:val="0072669C"/>
    <w:rsid w:val="00735B12"/>
    <w:rsid w:val="0074110D"/>
    <w:rsid w:val="00753F43"/>
    <w:rsid w:val="007548BE"/>
    <w:rsid w:val="007579F2"/>
    <w:rsid w:val="007740E6"/>
    <w:rsid w:val="007752BE"/>
    <w:rsid w:val="0077557C"/>
    <w:rsid w:val="00777D5A"/>
    <w:rsid w:val="00783AAE"/>
    <w:rsid w:val="007857AA"/>
    <w:rsid w:val="00787A7B"/>
    <w:rsid w:val="007924D9"/>
    <w:rsid w:val="00795439"/>
    <w:rsid w:val="00797FC1"/>
    <w:rsid w:val="007A3A20"/>
    <w:rsid w:val="007B4089"/>
    <w:rsid w:val="007B492B"/>
    <w:rsid w:val="007D1F8C"/>
    <w:rsid w:val="007D4B09"/>
    <w:rsid w:val="007E4A09"/>
    <w:rsid w:val="007E5889"/>
    <w:rsid w:val="007F5CC1"/>
    <w:rsid w:val="008050C9"/>
    <w:rsid w:val="008051B5"/>
    <w:rsid w:val="0083509B"/>
    <w:rsid w:val="00844BDD"/>
    <w:rsid w:val="008558CC"/>
    <w:rsid w:val="008666B0"/>
    <w:rsid w:val="00870ACD"/>
    <w:rsid w:val="00876B65"/>
    <w:rsid w:val="00877D18"/>
    <w:rsid w:val="0088588E"/>
    <w:rsid w:val="008904F8"/>
    <w:rsid w:val="00893C83"/>
    <w:rsid w:val="0089592D"/>
    <w:rsid w:val="008A4430"/>
    <w:rsid w:val="008B5E1F"/>
    <w:rsid w:val="008C466B"/>
    <w:rsid w:val="008D01E6"/>
    <w:rsid w:val="008E3897"/>
    <w:rsid w:val="008E706C"/>
    <w:rsid w:val="008F590C"/>
    <w:rsid w:val="008F7434"/>
    <w:rsid w:val="00904E3E"/>
    <w:rsid w:val="00916B39"/>
    <w:rsid w:val="009215D6"/>
    <w:rsid w:val="00932A76"/>
    <w:rsid w:val="00934881"/>
    <w:rsid w:val="009415DC"/>
    <w:rsid w:val="00942C79"/>
    <w:rsid w:val="0094694E"/>
    <w:rsid w:val="00953355"/>
    <w:rsid w:val="00954866"/>
    <w:rsid w:val="00955AB4"/>
    <w:rsid w:val="00956F57"/>
    <w:rsid w:val="00962E26"/>
    <w:rsid w:val="00973196"/>
    <w:rsid w:val="0097457E"/>
    <w:rsid w:val="009800B8"/>
    <w:rsid w:val="009A2E03"/>
    <w:rsid w:val="009C4CB9"/>
    <w:rsid w:val="009C7E8B"/>
    <w:rsid w:val="009D67C8"/>
    <w:rsid w:val="009E36B6"/>
    <w:rsid w:val="009E3CD0"/>
    <w:rsid w:val="009F0126"/>
    <w:rsid w:val="00A03A08"/>
    <w:rsid w:val="00A052CC"/>
    <w:rsid w:val="00A0704C"/>
    <w:rsid w:val="00A12530"/>
    <w:rsid w:val="00A1287B"/>
    <w:rsid w:val="00A2367B"/>
    <w:rsid w:val="00A4482F"/>
    <w:rsid w:val="00A4503D"/>
    <w:rsid w:val="00A555D4"/>
    <w:rsid w:val="00A61FAB"/>
    <w:rsid w:val="00A62BD2"/>
    <w:rsid w:val="00A65551"/>
    <w:rsid w:val="00A659BB"/>
    <w:rsid w:val="00A65B61"/>
    <w:rsid w:val="00A7034F"/>
    <w:rsid w:val="00A72873"/>
    <w:rsid w:val="00A74858"/>
    <w:rsid w:val="00A76717"/>
    <w:rsid w:val="00A8271A"/>
    <w:rsid w:val="00A82C65"/>
    <w:rsid w:val="00A86741"/>
    <w:rsid w:val="00AB3E55"/>
    <w:rsid w:val="00AD2BAD"/>
    <w:rsid w:val="00AD3C42"/>
    <w:rsid w:val="00AF1287"/>
    <w:rsid w:val="00AF5C1D"/>
    <w:rsid w:val="00AF5E46"/>
    <w:rsid w:val="00B00461"/>
    <w:rsid w:val="00B0099C"/>
    <w:rsid w:val="00B26684"/>
    <w:rsid w:val="00B31838"/>
    <w:rsid w:val="00B40BC3"/>
    <w:rsid w:val="00B43A6E"/>
    <w:rsid w:val="00B4452A"/>
    <w:rsid w:val="00B45442"/>
    <w:rsid w:val="00B734F8"/>
    <w:rsid w:val="00B803FF"/>
    <w:rsid w:val="00B82041"/>
    <w:rsid w:val="00B84103"/>
    <w:rsid w:val="00B8457E"/>
    <w:rsid w:val="00B87C48"/>
    <w:rsid w:val="00B948A1"/>
    <w:rsid w:val="00BA353F"/>
    <w:rsid w:val="00BA769A"/>
    <w:rsid w:val="00BC1719"/>
    <w:rsid w:val="00BD2042"/>
    <w:rsid w:val="00BD5E77"/>
    <w:rsid w:val="00BD6882"/>
    <w:rsid w:val="00BE2CA7"/>
    <w:rsid w:val="00BF103B"/>
    <w:rsid w:val="00BF11D8"/>
    <w:rsid w:val="00BF1D62"/>
    <w:rsid w:val="00BF30FE"/>
    <w:rsid w:val="00C006B6"/>
    <w:rsid w:val="00C05FCF"/>
    <w:rsid w:val="00C14D3C"/>
    <w:rsid w:val="00C25797"/>
    <w:rsid w:val="00C25CF4"/>
    <w:rsid w:val="00C26DA4"/>
    <w:rsid w:val="00C37529"/>
    <w:rsid w:val="00C42E94"/>
    <w:rsid w:val="00C46CBE"/>
    <w:rsid w:val="00C46F9F"/>
    <w:rsid w:val="00C53263"/>
    <w:rsid w:val="00C6599A"/>
    <w:rsid w:val="00C732BE"/>
    <w:rsid w:val="00C77601"/>
    <w:rsid w:val="00C823B1"/>
    <w:rsid w:val="00C9099B"/>
    <w:rsid w:val="00C9151D"/>
    <w:rsid w:val="00CA4ED4"/>
    <w:rsid w:val="00CB0A84"/>
    <w:rsid w:val="00CB25E0"/>
    <w:rsid w:val="00CB4839"/>
    <w:rsid w:val="00CB6362"/>
    <w:rsid w:val="00CB753A"/>
    <w:rsid w:val="00CC610E"/>
    <w:rsid w:val="00CD7314"/>
    <w:rsid w:val="00CE4472"/>
    <w:rsid w:val="00CF1FE2"/>
    <w:rsid w:val="00D010AE"/>
    <w:rsid w:val="00D02018"/>
    <w:rsid w:val="00D0347B"/>
    <w:rsid w:val="00D110CA"/>
    <w:rsid w:val="00D1227D"/>
    <w:rsid w:val="00D12587"/>
    <w:rsid w:val="00D202F1"/>
    <w:rsid w:val="00D2727E"/>
    <w:rsid w:val="00D32B2C"/>
    <w:rsid w:val="00D43546"/>
    <w:rsid w:val="00D4598E"/>
    <w:rsid w:val="00D6029D"/>
    <w:rsid w:val="00D64222"/>
    <w:rsid w:val="00D73E82"/>
    <w:rsid w:val="00D74A93"/>
    <w:rsid w:val="00D86E80"/>
    <w:rsid w:val="00D903C5"/>
    <w:rsid w:val="00D923C2"/>
    <w:rsid w:val="00D94A7D"/>
    <w:rsid w:val="00DB147E"/>
    <w:rsid w:val="00DB20FA"/>
    <w:rsid w:val="00DB6E6D"/>
    <w:rsid w:val="00DC2467"/>
    <w:rsid w:val="00DC2918"/>
    <w:rsid w:val="00DC7F83"/>
    <w:rsid w:val="00DF526A"/>
    <w:rsid w:val="00DF6FA5"/>
    <w:rsid w:val="00E00AD6"/>
    <w:rsid w:val="00E04D29"/>
    <w:rsid w:val="00E12F96"/>
    <w:rsid w:val="00E13B13"/>
    <w:rsid w:val="00E17E22"/>
    <w:rsid w:val="00E2583C"/>
    <w:rsid w:val="00E31B59"/>
    <w:rsid w:val="00E40CF9"/>
    <w:rsid w:val="00E44956"/>
    <w:rsid w:val="00E55DE0"/>
    <w:rsid w:val="00E56F02"/>
    <w:rsid w:val="00E719F7"/>
    <w:rsid w:val="00E770E9"/>
    <w:rsid w:val="00E81EBE"/>
    <w:rsid w:val="00E8498B"/>
    <w:rsid w:val="00E9654C"/>
    <w:rsid w:val="00E97D02"/>
    <w:rsid w:val="00EA00B0"/>
    <w:rsid w:val="00EB1BCA"/>
    <w:rsid w:val="00EB1CED"/>
    <w:rsid w:val="00EC1DCC"/>
    <w:rsid w:val="00ED1CDA"/>
    <w:rsid w:val="00ED7F7E"/>
    <w:rsid w:val="00EF0DF7"/>
    <w:rsid w:val="00EF0E16"/>
    <w:rsid w:val="00F17CC5"/>
    <w:rsid w:val="00F33407"/>
    <w:rsid w:val="00F340C0"/>
    <w:rsid w:val="00F43C88"/>
    <w:rsid w:val="00F43E21"/>
    <w:rsid w:val="00F52353"/>
    <w:rsid w:val="00F66BEB"/>
    <w:rsid w:val="00F83C02"/>
    <w:rsid w:val="00F85234"/>
    <w:rsid w:val="00F971DD"/>
    <w:rsid w:val="00FA4FF5"/>
    <w:rsid w:val="00FA7095"/>
    <w:rsid w:val="00FB2C28"/>
    <w:rsid w:val="00FC6E75"/>
    <w:rsid w:val="00FC7C18"/>
    <w:rsid w:val="00FF37DE"/>
    <w:rsid w:val="00FF4BBF"/>
    <w:rsid w:val="00FF69A5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pacing w:val="40"/>
      <w:sz w:val="27"/>
    </w:rPr>
  </w:style>
  <w:style w:type="paragraph" w:styleId="Heading2">
    <w:name w:val="heading 2"/>
    <w:basedOn w:val="Normal"/>
    <w:next w:val="Normal"/>
    <w:qFormat/>
    <w:pPr>
      <w:keepNext/>
      <w:ind w:right="720"/>
      <w:jc w:val="center"/>
      <w:outlineLvl w:val="1"/>
    </w:pPr>
    <w:rPr>
      <w:rFonts w:ascii="Arial" w:hAnsi="Arial"/>
      <w:b/>
      <w:sz w:val="12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Arial" w:hAnsi="Arial"/>
      <w:b/>
      <w:sz w:val="11"/>
    </w:rPr>
  </w:style>
  <w:style w:type="paragraph" w:styleId="Heading4">
    <w:name w:val="heading 4"/>
    <w:basedOn w:val="Normal"/>
    <w:next w:val="Normal"/>
    <w:qFormat/>
    <w:pPr>
      <w:keepNext/>
      <w:ind w:right="720"/>
      <w:jc w:val="both"/>
      <w:outlineLvl w:val="3"/>
    </w:pPr>
    <w:rPr>
      <w:rFonts w:ascii="Arial" w:hAnsi="Arial"/>
      <w:b/>
      <w:sz w:val="13"/>
    </w:rPr>
  </w:style>
  <w:style w:type="paragraph" w:styleId="Heading5">
    <w:name w:val="heading 5"/>
    <w:basedOn w:val="Normal"/>
    <w:next w:val="Normal"/>
    <w:qFormat/>
    <w:pPr>
      <w:keepNext/>
      <w:ind w:right="720"/>
      <w:jc w:val="center"/>
      <w:outlineLvl w:val="4"/>
    </w:pPr>
    <w:rPr>
      <w:rFonts w:ascii="Arial" w:hAnsi="Arial"/>
      <w:b/>
      <w:sz w:val="13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ind w:right="72"/>
      <w:jc w:val="center"/>
      <w:outlineLvl w:val="7"/>
    </w:pPr>
    <w:rPr>
      <w:rFonts w:ascii="CG Times" w:hAnsi="CG Times"/>
      <w:b/>
      <w:sz w:val="11"/>
    </w:rPr>
  </w:style>
  <w:style w:type="paragraph" w:styleId="Heading9">
    <w:name w:val="heading 9"/>
    <w:basedOn w:val="Normal"/>
    <w:next w:val="Normal"/>
    <w:qFormat/>
    <w:pPr>
      <w:keepNext/>
      <w:ind w:right="72"/>
      <w:jc w:val="center"/>
      <w:outlineLvl w:val="8"/>
    </w:pPr>
    <w:rPr>
      <w:rFonts w:ascii="CG Times" w:hAnsi="CG Time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40" w:lineRule="exact"/>
      <w:jc w:val="center"/>
    </w:pPr>
  </w:style>
  <w:style w:type="paragraph" w:styleId="BodyText">
    <w:name w:val="Body Text"/>
    <w:basedOn w:val="Normal"/>
    <w:pPr>
      <w:spacing w:line="240" w:lineRule="exact"/>
      <w:jc w:val="both"/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Strong">
    <w:name w:val="Strong"/>
    <w:qFormat/>
    <w:rsid w:val="002875B3"/>
    <w:rPr>
      <w:b/>
      <w:bCs/>
    </w:rPr>
  </w:style>
  <w:style w:type="paragraph" w:styleId="FootnoteText">
    <w:name w:val="footnote text"/>
    <w:basedOn w:val="Normal"/>
    <w:link w:val="FootnoteTextChar"/>
    <w:unhideWhenUsed/>
    <w:rsid w:val="008F590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590C"/>
  </w:style>
  <w:style w:type="character" w:styleId="FootnoteReference">
    <w:name w:val="footnote reference"/>
    <w:basedOn w:val="DefaultParagraphFont"/>
    <w:unhideWhenUsed/>
    <w:rsid w:val="008F590C"/>
    <w:rPr>
      <w:vertAlign w:val="superscript"/>
    </w:rPr>
  </w:style>
  <w:style w:type="paragraph" w:styleId="BalloonText">
    <w:name w:val="Balloon Text"/>
    <w:basedOn w:val="Normal"/>
    <w:link w:val="BalloonTextChar"/>
    <w:rsid w:val="0029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06F9"/>
    <w:rPr>
      <w:color w:val="0000FF" w:themeColor="hyperlink"/>
      <w:u w:val="single"/>
    </w:rPr>
  </w:style>
  <w:style w:type="table" w:styleId="TableGrid">
    <w:name w:val="Table Grid"/>
    <w:basedOn w:val="TableNormal"/>
    <w:rsid w:val="0068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pacing w:val="40"/>
      <w:sz w:val="27"/>
    </w:rPr>
  </w:style>
  <w:style w:type="paragraph" w:styleId="Heading2">
    <w:name w:val="heading 2"/>
    <w:basedOn w:val="Normal"/>
    <w:next w:val="Normal"/>
    <w:qFormat/>
    <w:pPr>
      <w:keepNext/>
      <w:ind w:right="720"/>
      <w:jc w:val="center"/>
      <w:outlineLvl w:val="1"/>
    </w:pPr>
    <w:rPr>
      <w:rFonts w:ascii="Arial" w:hAnsi="Arial"/>
      <w:b/>
      <w:sz w:val="12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Arial" w:hAnsi="Arial"/>
      <w:b/>
      <w:sz w:val="11"/>
    </w:rPr>
  </w:style>
  <w:style w:type="paragraph" w:styleId="Heading4">
    <w:name w:val="heading 4"/>
    <w:basedOn w:val="Normal"/>
    <w:next w:val="Normal"/>
    <w:qFormat/>
    <w:pPr>
      <w:keepNext/>
      <w:ind w:right="720"/>
      <w:jc w:val="both"/>
      <w:outlineLvl w:val="3"/>
    </w:pPr>
    <w:rPr>
      <w:rFonts w:ascii="Arial" w:hAnsi="Arial"/>
      <w:b/>
      <w:sz w:val="13"/>
    </w:rPr>
  </w:style>
  <w:style w:type="paragraph" w:styleId="Heading5">
    <w:name w:val="heading 5"/>
    <w:basedOn w:val="Normal"/>
    <w:next w:val="Normal"/>
    <w:qFormat/>
    <w:pPr>
      <w:keepNext/>
      <w:ind w:right="720"/>
      <w:jc w:val="center"/>
      <w:outlineLvl w:val="4"/>
    </w:pPr>
    <w:rPr>
      <w:rFonts w:ascii="Arial" w:hAnsi="Arial"/>
      <w:b/>
      <w:sz w:val="13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ind w:right="72"/>
      <w:jc w:val="center"/>
      <w:outlineLvl w:val="7"/>
    </w:pPr>
    <w:rPr>
      <w:rFonts w:ascii="CG Times" w:hAnsi="CG Times"/>
      <w:b/>
      <w:sz w:val="11"/>
    </w:rPr>
  </w:style>
  <w:style w:type="paragraph" w:styleId="Heading9">
    <w:name w:val="heading 9"/>
    <w:basedOn w:val="Normal"/>
    <w:next w:val="Normal"/>
    <w:qFormat/>
    <w:pPr>
      <w:keepNext/>
      <w:ind w:right="72"/>
      <w:jc w:val="center"/>
      <w:outlineLvl w:val="8"/>
    </w:pPr>
    <w:rPr>
      <w:rFonts w:ascii="CG Times" w:hAnsi="CG Time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40" w:lineRule="exact"/>
      <w:jc w:val="center"/>
    </w:pPr>
  </w:style>
  <w:style w:type="paragraph" w:styleId="BodyText">
    <w:name w:val="Body Text"/>
    <w:basedOn w:val="Normal"/>
    <w:pPr>
      <w:spacing w:line="240" w:lineRule="exact"/>
      <w:jc w:val="both"/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Strong">
    <w:name w:val="Strong"/>
    <w:qFormat/>
    <w:rsid w:val="002875B3"/>
    <w:rPr>
      <w:b/>
      <w:bCs/>
    </w:rPr>
  </w:style>
  <w:style w:type="paragraph" w:styleId="FootnoteText">
    <w:name w:val="footnote text"/>
    <w:basedOn w:val="Normal"/>
    <w:link w:val="FootnoteTextChar"/>
    <w:unhideWhenUsed/>
    <w:rsid w:val="008F590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590C"/>
  </w:style>
  <w:style w:type="character" w:styleId="FootnoteReference">
    <w:name w:val="footnote reference"/>
    <w:basedOn w:val="DefaultParagraphFont"/>
    <w:unhideWhenUsed/>
    <w:rsid w:val="008F590C"/>
    <w:rPr>
      <w:vertAlign w:val="superscript"/>
    </w:rPr>
  </w:style>
  <w:style w:type="paragraph" w:styleId="BalloonText">
    <w:name w:val="Balloon Text"/>
    <w:basedOn w:val="Normal"/>
    <w:link w:val="BalloonTextChar"/>
    <w:rsid w:val="0029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06F9"/>
    <w:rPr>
      <w:color w:val="0000FF" w:themeColor="hyperlink"/>
      <w:u w:val="single"/>
    </w:rPr>
  </w:style>
  <w:style w:type="table" w:styleId="TableGrid">
    <w:name w:val="Table Grid"/>
    <w:basedOn w:val="TableNormal"/>
    <w:rsid w:val="0068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van.perry1@maryland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ollins\Desktop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04189F-9233-4894-935A-B0D15C9F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3, 1999</vt:lpstr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3, 1999</dc:title>
  <dc:creator>David Collins</dc:creator>
  <cp:lastModifiedBy>Donna Thomas</cp:lastModifiedBy>
  <cp:revision>2</cp:revision>
  <cp:lastPrinted>2014-02-12T16:01:00Z</cp:lastPrinted>
  <dcterms:created xsi:type="dcterms:W3CDTF">2019-10-22T13:19:00Z</dcterms:created>
  <dcterms:modified xsi:type="dcterms:W3CDTF">2019-10-22T13:19:00Z</dcterms:modified>
</cp:coreProperties>
</file>